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3EAC" w14:textId="77777777" w:rsidR="00B26F9B" w:rsidRDefault="00D57B36" w:rsidP="00B26F9B">
      <w:pPr>
        <w:pStyle w:val="Stopka"/>
        <w:tabs>
          <w:tab w:val="clear" w:pos="4819"/>
          <w:tab w:val="clear" w:pos="9071"/>
        </w:tabs>
        <w:rPr>
          <w:noProof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8759597" wp14:editId="21F86C1E">
            <wp:simplePos x="0" y="0"/>
            <wp:positionH relativeFrom="column">
              <wp:posOffset>-491987</wp:posOffset>
            </wp:positionH>
            <wp:positionV relativeFrom="paragraph">
              <wp:posOffset>0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3EF9" w14:textId="77777777" w:rsidR="00B26F9B" w:rsidRDefault="00B26F9B" w:rsidP="00B26F9B">
      <w:pPr>
        <w:pStyle w:val="Nagwek"/>
        <w:rPr>
          <w:rFonts w:cs="Arial"/>
          <w:b/>
          <w:bCs/>
          <w:noProof/>
          <w:color w:val="333399"/>
          <w:lang w:val="nl-BE"/>
        </w:rPr>
      </w:pP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14:paraId="788EC546" w14:textId="77777777" w:rsidR="00B26F9B" w:rsidRPr="00BB2178" w:rsidRDefault="00B26F9B" w:rsidP="00B26F9B">
      <w:pPr>
        <w:pStyle w:val="Nagwek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14:paraId="18330126" w14:textId="77777777" w:rsidR="00B26F9B" w:rsidRPr="00BB2178" w:rsidRDefault="00B26F9B" w:rsidP="00B26F9B">
      <w:pPr>
        <w:pStyle w:val="Nagwek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14:paraId="77BFC5E0" w14:textId="77777777" w:rsidR="00B26F9B" w:rsidRPr="008F3B0F" w:rsidRDefault="00B26F9B" w:rsidP="00B26F9B">
      <w:pPr>
        <w:pStyle w:val="Nagwek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7F75" wp14:editId="281E8D10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D1B19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14:paraId="13170FA0" w14:textId="77777777" w:rsidR="00B26F9B" w:rsidRPr="008F3B0F" w:rsidRDefault="00B26F9B" w:rsidP="00B26F9B">
      <w:pPr>
        <w:pStyle w:val="Stopka"/>
        <w:tabs>
          <w:tab w:val="clear" w:pos="4819"/>
          <w:tab w:val="clear" w:pos="9071"/>
        </w:tabs>
        <w:rPr>
          <w:lang w:val="de-DE"/>
        </w:rPr>
      </w:pPr>
    </w:p>
    <w:p w14:paraId="76BF1A4E" w14:textId="77777777" w:rsidR="004C05BB" w:rsidRPr="00B26F9B" w:rsidRDefault="004C05BB">
      <w:pPr>
        <w:pStyle w:val="Stopka"/>
        <w:tabs>
          <w:tab w:val="clear" w:pos="4819"/>
          <w:tab w:val="clear" w:pos="9071"/>
        </w:tabs>
        <w:rPr>
          <w:lang w:val="de-DE"/>
        </w:rPr>
      </w:pPr>
    </w:p>
    <w:p w14:paraId="1C61107C" w14:textId="77777777" w:rsidR="004C05BB" w:rsidRPr="00B26F9B" w:rsidRDefault="004C05BB">
      <w:pPr>
        <w:pStyle w:val="Stopka"/>
        <w:tabs>
          <w:tab w:val="clear" w:pos="4819"/>
          <w:tab w:val="clear" w:pos="9071"/>
        </w:tabs>
        <w:rPr>
          <w:lang w:val="de-DE"/>
        </w:rPr>
      </w:pPr>
    </w:p>
    <w:p w14:paraId="52C2191F" w14:textId="77777777" w:rsidR="004C05BB" w:rsidRPr="00B26F9B" w:rsidRDefault="004C05BB">
      <w:pPr>
        <w:pStyle w:val="Stopka"/>
        <w:tabs>
          <w:tab w:val="clear" w:pos="4819"/>
          <w:tab w:val="clear" w:pos="9071"/>
        </w:tabs>
        <w:rPr>
          <w:lang w:val="de-DE"/>
        </w:rPr>
      </w:pPr>
    </w:p>
    <w:p w14:paraId="7B4A9D50" w14:textId="77777777" w:rsidR="004C05BB" w:rsidRPr="00B26F9B" w:rsidRDefault="004C05BB">
      <w:pPr>
        <w:rPr>
          <w:lang w:val="de-DE"/>
        </w:rPr>
      </w:pPr>
    </w:p>
    <w:p w14:paraId="78820B35" w14:textId="77777777" w:rsidR="002E2CD3" w:rsidRPr="006341B8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14:paraId="2FF4E7EA" w14:textId="77777777" w:rsidR="006F32E8" w:rsidRPr="006341B8" w:rsidRDefault="006F32E8" w:rsidP="003229AA">
      <w:pPr>
        <w:pStyle w:val="ONDERWERP"/>
        <w:ind w:left="-142"/>
        <w:rPr>
          <w:b w:val="0"/>
          <w:lang w:val="de-DE"/>
        </w:rPr>
      </w:pPr>
    </w:p>
    <w:p w14:paraId="6171D8FE" w14:textId="543A9784" w:rsidR="006F32E8" w:rsidRPr="00470D56" w:rsidRDefault="00470D56" w:rsidP="006F32E8">
      <w:pPr>
        <w:pStyle w:val="ONDERWERP"/>
        <w:ind w:left="-142"/>
        <w:jc w:val="center"/>
        <w:rPr>
          <w:lang w:val="pl-PL"/>
        </w:rPr>
      </w:pPr>
      <w:r w:rsidRPr="00470D56">
        <w:rPr>
          <w:lang w:val="pl-PL"/>
        </w:rPr>
        <w:t xml:space="preserve">ZAŚWIADCZENIE </w:t>
      </w:r>
      <w:r w:rsidR="00826005">
        <w:rPr>
          <w:lang w:val="pl-PL"/>
        </w:rPr>
        <w:t>O ZATRUDNIENIU</w:t>
      </w:r>
      <w:bookmarkStart w:id="0" w:name="_GoBack"/>
      <w:bookmarkEnd w:id="0"/>
      <w:r w:rsidR="006341B8" w:rsidRPr="00470D56">
        <w:rPr>
          <w:lang w:val="pl-PL"/>
        </w:rPr>
        <w:t xml:space="preserve"> – CP 140.03</w:t>
      </w:r>
    </w:p>
    <w:p w14:paraId="679E7212" w14:textId="77777777" w:rsidR="006F32E8" w:rsidRPr="00470D56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lang w:val="pl-PL"/>
        </w:rPr>
      </w:pPr>
    </w:p>
    <w:p w14:paraId="448B08A9" w14:textId="206ED285" w:rsidR="006A67AB" w:rsidRPr="00826005" w:rsidRDefault="00470D56" w:rsidP="006A67AB">
      <w:pPr>
        <w:pStyle w:val="ONDERWERP"/>
        <w:spacing w:before="0" w:after="0" w:line="480" w:lineRule="auto"/>
        <w:ind w:left="-142"/>
        <w:jc w:val="both"/>
        <w:rPr>
          <w:b w:val="0"/>
          <w:lang w:val="pl-PL"/>
        </w:rPr>
      </w:pPr>
      <w:r w:rsidRPr="00470D56">
        <w:rPr>
          <w:b w:val="0"/>
          <w:lang w:val="pl-PL"/>
        </w:rPr>
        <w:t>Ja nizej podpisany/a</w:t>
      </w:r>
      <w:r w:rsidR="006A67AB" w:rsidRPr="00470D56">
        <w:rPr>
          <w:b w:val="0"/>
          <w:lang w:val="pl-PL"/>
        </w:rPr>
        <w:t xml:space="preserve">, </w:t>
      </w:r>
      <w:r w:rsidR="00EA46C7" w:rsidRPr="00470D56">
        <w:rPr>
          <w:b w:val="0"/>
          <w:lang w:val="pl-PL"/>
        </w:rPr>
        <w:t>……………….</w:t>
      </w:r>
      <w:r w:rsidR="006A67AB" w:rsidRPr="00470D56">
        <w:rPr>
          <w:b w:val="0"/>
          <w:lang w:val="pl-PL"/>
        </w:rPr>
        <w:t>……………………………………………………………</w:t>
      </w:r>
      <w:r w:rsidR="00EA46C7" w:rsidRPr="00470D56">
        <w:rPr>
          <w:b w:val="0"/>
          <w:lang w:val="pl-PL"/>
        </w:rPr>
        <w:t xml:space="preserve">…….. </w:t>
      </w:r>
      <w:r w:rsidRPr="00470D56">
        <w:rPr>
          <w:b w:val="0"/>
          <w:lang w:val="pl-PL"/>
        </w:rPr>
        <w:t>w charakterze</w:t>
      </w:r>
      <w:r w:rsidR="006A67AB" w:rsidRPr="00470D56">
        <w:rPr>
          <w:b w:val="0"/>
          <w:lang w:val="pl-PL"/>
        </w:rPr>
        <w:t xml:space="preserve"> ………………………………………………………………</w:t>
      </w:r>
      <w:r>
        <w:rPr>
          <w:b w:val="0"/>
          <w:lang w:val="pl-PL"/>
        </w:rPr>
        <w:t>deklaruję</w:t>
      </w:r>
      <w:r w:rsidRPr="00470D56">
        <w:rPr>
          <w:b w:val="0"/>
          <w:lang w:val="pl-PL"/>
        </w:rPr>
        <w:t>, ze osoba, która jest w posiadaniu niniejszego zaświadczenia</w:t>
      </w:r>
      <w:r w:rsidR="006A67AB" w:rsidRPr="00470D56">
        <w:rPr>
          <w:b w:val="0"/>
          <w:lang w:val="pl-PL"/>
        </w:rPr>
        <w:t xml:space="preserve">  ……………………………………………………………………. </w:t>
      </w:r>
      <w:r w:rsidR="006A67AB" w:rsidRPr="00826005">
        <w:rPr>
          <w:b w:val="0"/>
          <w:lang w:val="pl-PL"/>
        </w:rPr>
        <w:t>(</w:t>
      </w:r>
      <w:r w:rsidRPr="00826005">
        <w:rPr>
          <w:b w:val="0"/>
          <w:lang w:val="pl-PL"/>
        </w:rPr>
        <w:t>imię i nazwisko osoby</w:t>
      </w:r>
      <w:r w:rsidR="006A67AB" w:rsidRPr="00826005">
        <w:rPr>
          <w:b w:val="0"/>
          <w:lang w:val="pl-PL"/>
        </w:rPr>
        <w:t>)</w:t>
      </w:r>
    </w:p>
    <w:p w14:paraId="24D8195B" w14:textId="1A677587" w:rsidR="006A67AB" w:rsidRPr="00584B46" w:rsidRDefault="00470D56" w:rsidP="006A67AB">
      <w:pPr>
        <w:pStyle w:val="ONDERWERP"/>
        <w:spacing w:before="0" w:after="0" w:line="480" w:lineRule="auto"/>
        <w:ind w:left="-142"/>
        <w:jc w:val="both"/>
        <w:rPr>
          <w:b w:val="0"/>
          <w:lang w:val="pl-PL"/>
        </w:rPr>
      </w:pPr>
      <w:r w:rsidRPr="00584B46">
        <w:rPr>
          <w:b w:val="0"/>
          <w:lang w:val="pl-PL"/>
        </w:rPr>
        <w:t>Zatrudnionej pzrez firmę</w:t>
      </w:r>
      <w:r w:rsidR="00B614E5" w:rsidRPr="00584B46">
        <w:rPr>
          <w:b w:val="0"/>
          <w:lang w:val="pl-PL"/>
        </w:rPr>
        <w:t xml:space="preserve"> </w:t>
      </w:r>
      <w:r w:rsidR="006A67AB" w:rsidRPr="00584B46">
        <w:rPr>
          <w:b w:val="0"/>
          <w:lang w:val="pl-PL"/>
        </w:rPr>
        <w:t>………………………………………………………………… (</w:t>
      </w:r>
      <w:r w:rsidRPr="00584B46">
        <w:rPr>
          <w:b w:val="0"/>
          <w:lang w:val="pl-PL"/>
        </w:rPr>
        <w:t>nazwa firmy</w:t>
      </w:r>
      <w:r w:rsidR="006A67AB" w:rsidRPr="00584B46">
        <w:rPr>
          <w:b w:val="0"/>
          <w:lang w:val="pl-PL"/>
        </w:rPr>
        <w:t>)</w:t>
      </w:r>
    </w:p>
    <w:p w14:paraId="1151895C" w14:textId="48607AA4" w:rsidR="006A67AB" w:rsidRPr="00584B46" w:rsidRDefault="00470D56" w:rsidP="006A67AB">
      <w:pPr>
        <w:pStyle w:val="ONDERWERP"/>
        <w:spacing w:before="0" w:after="0" w:line="480" w:lineRule="auto"/>
        <w:ind w:left="-142"/>
        <w:jc w:val="both"/>
        <w:rPr>
          <w:b w:val="0"/>
          <w:lang w:val="pl-PL"/>
        </w:rPr>
      </w:pPr>
      <w:r w:rsidRPr="00584B46">
        <w:rPr>
          <w:b w:val="0"/>
          <w:lang w:val="pl-PL"/>
        </w:rPr>
        <w:t>Przemieszcza się słuzbowo</w:t>
      </w:r>
      <w:r w:rsidR="006A67AB" w:rsidRPr="00584B46">
        <w:rPr>
          <w:b w:val="0"/>
          <w:lang w:val="pl-PL"/>
        </w:rPr>
        <w:t xml:space="preserve"> </w:t>
      </w:r>
      <w:r w:rsidR="00584B46" w:rsidRPr="00584B46">
        <w:rPr>
          <w:b w:val="0"/>
          <w:lang w:val="pl-PL"/>
        </w:rPr>
        <w:t>między miejscem zamieszkania a pracą</w:t>
      </w:r>
      <w:r w:rsidR="006A67AB" w:rsidRPr="00584B46">
        <w:rPr>
          <w:b w:val="0"/>
          <w:lang w:val="pl-PL"/>
        </w:rPr>
        <w:t xml:space="preserve">. </w:t>
      </w:r>
      <w:r w:rsidR="00584B46" w:rsidRPr="00584B46">
        <w:rPr>
          <w:b w:val="0"/>
          <w:lang w:val="pl-PL"/>
        </w:rPr>
        <w:t>Oznacza to, że osoba ta podlega art. 16 rozporządzenia ministerialnego z 18 października 2020 r. W sprawie środków nadzwyczajnych ograniczających rozprzestrzenianie się koronawirusa COVID - 19 i jest uprawniona do poruszania się po drogach publicznych.</w:t>
      </w:r>
    </w:p>
    <w:p w14:paraId="000F44F9" w14:textId="44E53AC0" w:rsidR="00B614E5" w:rsidRPr="00584B46" w:rsidRDefault="00584B46" w:rsidP="001F5816">
      <w:pPr>
        <w:pStyle w:val="ONDERWERP"/>
        <w:spacing w:line="480" w:lineRule="auto"/>
        <w:ind w:left="-142"/>
        <w:jc w:val="both"/>
        <w:rPr>
          <w:b w:val="0"/>
          <w:lang w:val="pl-PL"/>
        </w:rPr>
      </w:pPr>
      <w:r w:rsidRPr="00584B46">
        <w:rPr>
          <w:b w:val="0"/>
          <w:lang w:val="pl-PL"/>
        </w:rPr>
        <w:t>Miejsce</w:t>
      </w:r>
      <w:r w:rsidR="006A67AB" w:rsidRPr="00584B46">
        <w:rPr>
          <w:b w:val="0"/>
          <w:lang w:val="pl-PL"/>
        </w:rPr>
        <w:t xml:space="preserve"> </w:t>
      </w:r>
      <w:r w:rsidR="00B614E5" w:rsidRPr="00584B46">
        <w:rPr>
          <w:b w:val="0"/>
          <w:lang w:val="pl-PL"/>
        </w:rPr>
        <w:t>……………………………………………</w:t>
      </w:r>
      <w:r w:rsidRPr="00584B46">
        <w:rPr>
          <w:b w:val="0"/>
          <w:lang w:val="pl-PL"/>
        </w:rPr>
        <w:t xml:space="preserve"> data</w:t>
      </w:r>
      <w:r w:rsidR="00B614E5" w:rsidRPr="00584B46">
        <w:rPr>
          <w:b w:val="0"/>
          <w:lang w:val="pl-PL"/>
        </w:rPr>
        <w:t xml:space="preserve"> ………………….</w:t>
      </w:r>
    </w:p>
    <w:p w14:paraId="64D5C0EC" w14:textId="77777777" w:rsidR="001F5816" w:rsidRPr="00584B46" w:rsidRDefault="001F5816" w:rsidP="001F5816">
      <w:pPr>
        <w:pStyle w:val="ONDERWERP"/>
        <w:spacing w:line="480" w:lineRule="auto"/>
        <w:ind w:left="-142"/>
        <w:jc w:val="both"/>
        <w:rPr>
          <w:b w:val="0"/>
          <w:lang w:val="pl-PL"/>
        </w:rPr>
      </w:pPr>
    </w:p>
    <w:p w14:paraId="77570DFA" w14:textId="77777777" w:rsidR="00B614E5" w:rsidRPr="00584B46" w:rsidRDefault="00B614E5" w:rsidP="001C35FD">
      <w:pPr>
        <w:pStyle w:val="ONDERWERP"/>
        <w:spacing w:before="0" w:after="0" w:line="480" w:lineRule="auto"/>
        <w:ind w:left="-142"/>
        <w:jc w:val="both"/>
        <w:rPr>
          <w:b w:val="0"/>
          <w:lang w:val="pl-PL"/>
        </w:rPr>
      </w:pPr>
    </w:p>
    <w:p w14:paraId="61C01B0A" w14:textId="5B0ACCD2" w:rsidR="00CB6F9D" w:rsidRPr="00584B46" w:rsidRDefault="001C35FD" w:rsidP="009A3E54">
      <w:pPr>
        <w:pStyle w:val="ONDERWERP"/>
        <w:spacing w:before="0" w:after="0" w:line="480" w:lineRule="auto"/>
        <w:ind w:left="-142"/>
        <w:jc w:val="both"/>
        <w:rPr>
          <w:lang w:val="pl-PL"/>
        </w:rPr>
      </w:pPr>
      <w:r w:rsidRPr="00584B46">
        <w:rPr>
          <w:b w:val="0"/>
          <w:i/>
          <w:lang w:val="pl-PL"/>
        </w:rPr>
        <w:t>(</w:t>
      </w:r>
      <w:r w:rsidR="00584B46" w:rsidRPr="00584B46">
        <w:rPr>
          <w:b w:val="0"/>
          <w:i/>
          <w:lang w:val="pl-PL"/>
        </w:rPr>
        <w:t>podpis, nazwisko, stanowisko, pieczęć i logo firmy</w:t>
      </w:r>
      <w:r w:rsidRPr="00584B46">
        <w:rPr>
          <w:b w:val="0"/>
          <w:i/>
          <w:lang w:val="pl-PL"/>
        </w:rPr>
        <w:t>)</w:t>
      </w:r>
    </w:p>
    <w:p w14:paraId="21DA4C24" w14:textId="77777777"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14:paraId="4EA7BE12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14338CD6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18AEAE7C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00687C21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436EB07D" w14:textId="77777777" w:rsidR="004C05BB" w:rsidRPr="004D18ED" w:rsidRDefault="004C05BB" w:rsidP="003229AA">
      <w:pPr>
        <w:pStyle w:val="SLOTFORMULE"/>
        <w:spacing w:after="0"/>
        <w:ind w:left="-142"/>
      </w:pPr>
    </w:p>
    <w:sectPr w:rsidR="004C05BB" w:rsidRPr="004D18ED" w:rsidSect="00B26F9B">
      <w:headerReference w:type="default" r:id="rId10"/>
      <w:footerReference w:type="default" r:id="rId11"/>
      <w:pgSz w:w="11913" w:h="16834"/>
      <w:pgMar w:top="1134" w:right="1134" w:bottom="1134" w:left="1276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8A21" w14:textId="77777777" w:rsidR="003A4EF1" w:rsidRDefault="003A4EF1">
      <w:r>
        <w:separator/>
      </w:r>
    </w:p>
  </w:endnote>
  <w:endnote w:type="continuationSeparator" w:id="0">
    <w:p w14:paraId="3375AB9B" w14:textId="77777777" w:rsidR="003A4EF1" w:rsidRDefault="003A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45C0" w14:textId="77777777" w:rsidR="00B26F9B" w:rsidRDefault="00B26F9B" w:rsidP="00B26F9B">
    <w:pPr>
      <w:pStyle w:val="Stopka"/>
      <w:rPr>
        <w:color w:val="333399"/>
        <w:sz w:val="18"/>
        <w:lang w:val="fr-BE"/>
      </w:rPr>
    </w:pPr>
  </w:p>
  <w:p w14:paraId="28558A4D" w14:textId="77777777" w:rsidR="00B26F9B" w:rsidRPr="00A63F37" w:rsidRDefault="00B26F9B" w:rsidP="00B26F9B">
    <w:pPr>
      <w:pStyle w:val="Stopka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9B63" wp14:editId="264C0879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8AC6FC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r w:rsidRPr="00A63F37">
      <w:rPr>
        <w:color w:val="333399"/>
        <w:sz w:val="18"/>
        <w:lang w:val="fr-BE"/>
      </w:rPr>
      <w:t xml:space="preserve">Stapelhuisstraat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14:paraId="74A7849C" w14:textId="77777777" w:rsidR="00B26F9B" w:rsidRDefault="00B26F9B" w:rsidP="00B26F9B">
    <w:pPr>
      <w:pStyle w:val="Stopka"/>
      <w:rPr>
        <w:color w:val="333399"/>
        <w:lang w:val="de-DE"/>
      </w:rPr>
    </w:pPr>
    <w:r w:rsidRPr="006341B8">
      <w:rPr>
        <w:color w:val="333399"/>
        <w:sz w:val="18"/>
        <w:lang w:val="fr-BE"/>
      </w:rPr>
      <w:t xml:space="preserve">                              </w:t>
    </w:r>
    <w:r w:rsidRPr="00BB2178">
      <w:rPr>
        <w:color w:val="333399"/>
        <w:sz w:val="18"/>
        <w:lang w:val="de-DE"/>
      </w:rPr>
      <w:t xml:space="preserve">tel +32 2  425 68 00  fax +32 2 425 05 68   </w:t>
    </w:r>
    <w:hyperlink r:id="rId1" w:history="1">
      <w:r w:rsidRPr="00BB2178">
        <w:rPr>
          <w:rStyle w:val="Hipercze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ipercze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14:paraId="5997504D" w14:textId="3EAE6C4E" w:rsidR="00E61C77" w:rsidRPr="00B26F9B" w:rsidRDefault="00B26F9B" w:rsidP="00B26F9B">
    <w:pPr>
      <w:pStyle w:val="Stopka"/>
      <w:jc w:val="center"/>
      <w:rPr>
        <w:color w:val="333399"/>
        <w:lang w:val="de-DE"/>
      </w:rPr>
    </w:pPr>
    <w:r>
      <w:rPr>
        <w:color w:val="333399"/>
        <w:sz w:val="16"/>
        <w:lang w:val="de-DE"/>
      </w:rPr>
      <w:t>Wettig erkende beroepsvereniging  –  Union professionnelle légalement reconnue  –  Gesetzlich anerkannter Berufsverein</w:t>
    </w:r>
    <w:r w:rsidR="00E61C77" w:rsidRPr="00B26F9B">
      <w:rPr>
        <w:position w:val="6"/>
        <w:sz w:val="12"/>
        <w:lang w:val="de-DE"/>
      </w:rPr>
      <w:tab/>
    </w:r>
    <w:r w:rsidR="00E61C77" w:rsidRPr="00B26F9B">
      <w:rPr>
        <w:sz w:val="12"/>
        <w:lang w:val="de-DE"/>
      </w:rPr>
      <w:tab/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="00826005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&gt; 1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page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&lt;&gt;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2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"..."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...</w:instrText>
    </w:r>
    <w:r w:rsidR="00E61C77">
      <w:rPr>
        <w:sz w:val="12"/>
      </w:rPr>
      <w:fldChar w:fldCharType="end"/>
    </w:r>
    <w:r w:rsidR="00E61C7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A2FA2" w14:textId="77777777" w:rsidR="003A4EF1" w:rsidRDefault="003A4EF1">
      <w:r>
        <w:separator/>
      </w:r>
    </w:p>
  </w:footnote>
  <w:footnote w:type="continuationSeparator" w:id="0">
    <w:p w14:paraId="6FE2722B" w14:textId="77777777" w:rsidR="003A4EF1" w:rsidRDefault="003A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3884" w14:textId="77777777" w:rsidR="00E61C77" w:rsidRDefault="00E61C77">
    <w:pPr>
      <w:pStyle w:val="Nagwek"/>
      <w:spacing w:before="360"/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6005"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D"/>
    <w:rsid w:val="0001083E"/>
    <w:rsid w:val="00074112"/>
    <w:rsid w:val="000A4CA9"/>
    <w:rsid w:val="000E7463"/>
    <w:rsid w:val="000F58E2"/>
    <w:rsid w:val="00131BD2"/>
    <w:rsid w:val="00150F17"/>
    <w:rsid w:val="00155EB0"/>
    <w:rsid w:val="0017415B"/>
    <w:rsid w:val="001C35FD"/>
    <w:rsid w:val="001C6AE7"/>
    <w:rsid w:val="001C75EB"/>
    <w:rsid w:val="001F21D1"/>
    <w:rsid w:val="001F5816"/>
    <w:rsid w:val="001F7B73"/>
    <w:rsid w:val="00204DB0"/>
    <w:rsid w:val="002A3FC4"/>
    <w:rsid w:val="002D0133"/>
    <w:rsid w:val="002E2CD3"/>
    <w:rsid w:val="003229AA"/>
    <w:rsid w:val="003540BE"/>
    <w:rsid w:val="003A4EF1"/>
    <w:rsid w:val="00414600"/>
    <w:rsid w:val="00440901"/>
    <w:rsid w:val="00450843"/>
    <w:rsid w:val="00463DC8"/>
    <w:rsid w:val="00470D56"/>
    <w:rsid w:val="00475631"/>
    <w:rsid w:val="004860A9"/>
    <w:rsid w:val="004C05BB"/>
    <w:rsid w:val="004C1E37"/>
    <w:rsid w:val="004D18ED"/>
    <w:rsid w:val="00537DE8"/>
    <w:rsid w:val="00584B46"/>
    <w:rsid w:val="005F2E28"/>
    <w:rsid w:val="006341B8"/>
    <w:rsid w:val="00637ADC"/>
    <w:rsid w:val="006A67AB"/>
    <w:rsid w:val="006B4526"/>
    <w:rsid w:val="006F32E8"/>
    <w:rsid w:val="00724F27"/>
    <w:rsid w:val="00732046"/>
    <w:rsid w:val="00752988"/>
    <w:rsid w:val="007E19DE"/>
    <w:rsid w:val="00813374"/>
    <w:rsid w:val="00826005"/>
    <w:rsid w:val="00836C8D"/>
    <w:rsid w:val="00861063"/>
    <w:rsid w:val="008C4235"/>
    <w:rsid w:val="008E7CAD"/>
    <w:rsid w:val="008F27D1"/>
    <w:rsid w:val="00960506"/>
    <w:rsid w:val="0097112D"/>
    <w:rsid w:val="009A3E54"/>
    <w:rsid w:val="00A2707E"/>
    <w:rsid w:val="00AC6C41"/>
    <w:rsid w:val="00B26F9B"/>
    <w:rsid w:val="00B614E5"/>
    <w:rsid w:val="00B832FA"/>
    <w:rsid w:val="00BC13E0"/>
    <w:rsid w:val="00C35245"/>
    <w:rsid w:val="00C758FC"/>
    <w:rsid w:val="00CB6F9D"/>
    <w:rsid w:val="00CF43E5"/>
    <w:rsid w:val="00D57B36"/>
    <w:rsid w:val="00D61A27"/>
    <w:rsid w:val="00D9602F"/>
    <w:rsid w:val="00DA266D"/>
    <w:rsid w:val="00DD0D9E"/>
    <w:rsid w:val="00E20715"/>
    <w:rsid w:val="00E327E4"/>
    <w:rsid w:val="00E61C77"/>
    <w:rsid w:val="00E7541A"/>
    <w:rsid w:val="00EA46C7"/>
    <w:rsid w:val="00ED5081"/>
    <w:rsid w:val="00F30F48"/>
    <w:rsid w:val="00F3789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2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lang w:val="nl-N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Tekstpodstawowy">
    <w:name w:val="Body Text"/>
    <w:basedOn w:val="Normalny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ny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ny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ny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ny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ny"/>
    <w:pPr>
      <w:spacing w:before="480" w:line="240" w:lineRule="exact"/>
    </w:pPr>
    <w:rPr>
      <w:lang w:val="fr-FR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860A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32E8"/>
    <w:rPr>
      <w:i/>
      <w:iCs/>
    </w:rPr>
  </w:style>
  <w:style w:type="paragraph" w:styleId="Tekstprzypisudolnego">
    <w:name w:val="footnote text"/>
    <w:basedOn w:val="Normalny"/>
    <w:link w:val="TekstprzypisudolnegoZnak"/>
    <w:rsid w:val="001C35FD"/>
  </w:style>
  <w:style w:type="character" w:customStyle="1" w:styleId="TekstprzypisudolnegoZnak">
    <w:name w:val="Tekst przypisu dolnego Znak"/>
    <w:basedOn w:val="Domylnaczcionkaakapitu"/>
    <w:link w:val="Tekstprzypisudolnego"/>
    <w:rsid w:val="001C35FD"/>
    <w:rPr>
      <w:rFonts w:ascii="Arial" w:hAnsi="Arial"/>
      <w:lang w:val="nl-NL" w:eastAsia="en-US"/>
    </w:rPr>
  </w:style>
  <w:style w:type="character" w:styleId="Odwoanieprzypisudolnego">
    <w:name w:val="footnote reference"/>
    <w:basedOn w:val="Domylnaczcionkaakapitu"/>
    <w:rsid w:val="001C35FD"/>
    <w:rPr>
      <w:vertAlign w:val="superscript"/>
    </w:rPr>
  </w:style>
  <w:style w:type="character" w:styleId="Hipercze">
    <w:name w:val="Hyperlink"/>
    <w:rsid w:val="00B26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lang w:val="nl-N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Tekstpodstawowy">
    <w:name w:val="Body Text"/>
    <w:basedOn w:val="Normalny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ny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ny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ny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ny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ny"/>
    <w:pPr>
      <w:spacing w:before="480" w:line="240" w:lineRule="exact"/>
    </w:pPr>
    <w:rPr>
      <w:lang w:val="fr-FR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4860A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32E8"/>
    <w:rPr>
      <w:i/>
      <w:iCs/>
    </w:rPr>
  </w:style>
  <w:style w:type="paragraph" w:styleId="Tekstprzypisudolnego">
    <w:name w:val="footnote text"/>
    <w:basedOn w:val="Normalny"/>
    <w:link w:val="TekstprzypisudolnegoZnak"/>
    <w:rsid w:val="001C35FD"/>
  </w:style>
  <w:style w:type="character" w:customStyle="1" w:styleId="TekstprzypisudolnegoZnak">
    <w:name w:val="Tekst przypisu dolnego Znak"/>
    <w:basedOn w:val="Domylnaczcionkaakapitu"/>
    <w:link w:val="Tekstprzypisudolnego"/>
    <w:rsid w:val="001C35FD"/>
    <w:rPr>
      <w:rFonts w:ascii="Arial" w:hAnsi="Arial"/>
      <w:lang w:val="nl-NL" w:eastAsia="en-US"/>
    </w:rPr>
  </w:style>
  <w:style w:type="character" w:styleId="Odwoanieprzypisudolnego">
    <w:name w:val="footnote reference"/>
    <w:basedOn w:val="Domylnaczcionkaakapitu"/>
    <w:rsid w:val="001C35FD"/>
    <w:rPr>
      <w:vertAlign w:val="superscript"/>
    </w:rPr>
  </w:style>
  <w:style w:type="character" w:styleId="Hipercze">
    <w:name w:val="Hyperlink"/>
    <w:rsid w:val="00B2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7B9D-6C98-4102-9733-1FDF838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Centrale der Werkgevers Haven Antwerpen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Maes</dc:creator>
  <cp:lastModifiedBy>Anna Wieczorek</cp:lastModifiedBy>
  <cp:revision>4</cp:revision>
  <cp:lastPrinted>2011-04-22T09:32:00Z</cp:lastPrinted>
  <dcterms:created xsi:type="dcterms:W3CDTF">2020-10-20T08:57:00Z</dcterms:created>
  <dcterms:modified xsi:type="dcterms:W3CDTF">2020-10-20T09:31:00Z</dcterms:modified>
</cp:coreProperties>
</file>